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C6" w:rsidRDefault="006F42C6" w:rsidP="006F42C6">
      <w:pPr>
        <w:spacing w:after="0" w:line="240" w:lineRule="auto"/>
        <w:ind w:left="170"/>
        <w:jc w:val="center"/>
        <w:rPr>
          <w:rFonts w:ascii="Garamond" w:hAnsi="Garamond"/>
          <w:b/>
          <w:color w:val="227600"/>
          <w:sz w:val="32"/>
          <w:szCs w:val="32"/>
          <w:u w:val="single"/>
        </w:rPr>
      </w:pPr>
      <w:r w:rsidRPr="008F50CD">
        <w:rPr>
          <w:rFonts w:ascii="Garamond" w:hAnsi="Garamond"/>
          <w:b/>
          <w:color w:val="227600"/>
          <w:sz w:val="32"/>
          <w:szCs w:val="32"/>
          <w:u w:val="single"/>
        </w:rPr>
        <w:t>Cooking Guidelines f</w:t>
      </w:r>
      <w:r>
        <w:rPr>
          <w:rFonts w:ascii="Garamond" w:hAnsi="Garamond"/>
          <w:b/>
          <w:color w:val="227600"/>
          <w:sz w:val="32"/>
          <w:szCs w:val="32"/>
          <w:u w:val="single"/>
        </w:rPr>
        <w:t>or your</w:t>
      </w:r>
    </w:p>
    <w:p w:rsidR="006F42C6" w:rsidRPr="003E4970" w:rsidRDefault="006F42C6" w:rsidP="006F42C6">
      <w:pPr>
        <w:spacing w:after="0" w:line="240" w:lineRule="auto"/>
        <w:ind w:left="170"/>
        <w:jc w:val="center"/>
        <w:rPr>
          <w:rFonts w:ascii="Garamond" w:hAnsi="Garamond"/>
          <w:b/>
          <w:color w:val="227600"/>
          <w:sz w:val="32"/>
          <w:szCs w:val="32"/>
        </w:rPr>
      </w:pPr>
      <w:r>
        <w:rPr>
          <w:rFonts w:ascii="Garamond" w:hAnsi="Garamond"/>
          <w:b/>
          <w:color w:val="227600"/>
          <w:sz w:val="32"/>
          <w:szCs w:val="32"/>
          <w:u w:val="single"/>
        </w:rPr>
        <w:t xml:space="preserve"> Free Range Bronze Turkey</w:t>
      </w:r>
    </w:p>
    <w:p w:rsidR="006F42C6" w:rsidRPr="00A03861" w:rsidRDefault="006F42C6" w:rsidP="006F42C6">
      <w:pPr>
        <w:spacing w:after="0" w:line="240" w:lineRule="auto"/>
        <w:ind w:left="170"/>
        <w:rPr>
          <w:rFonts w:ascii="Garamond" w:hAnsi="Garamond"/>
          <w:color w:val="4A442A"/>
          <w:sz w:val="16"/>
          <w:szCs w:val="16"/>
        </w:rPr>
      </w:pPr>
    </w:p>
    <w:p w:rsidR="006F42C6" w:rsidRPr="00D06488" w:rsidRDefault="006F42C6" w:rsidP="006F42C6">
      <w:pPr>
        <w:spacing w:after="0" w:line="240" w:lineRule="auto"/>
        <w:ind w:left="170"/>
        <w:rPr>
          <w:rFonts w:ascii="Garamond" w:hAnsi="Garamond"/>
          <w:color w:val="4A4420"/>
          <w:sz w:val="24"/>
          <w:szCs w:val="24"/>
        </w:rPr>
      </w:pPr>
      <w:r>
        <w:rPr>
          <w:rFonts w:ascii="Garamond" w:hAnsi="Garamond"/>
          <w:color w:val="4A4420"/>
          <w:sz w:val="24"/>
          <w:szCs w:val="24"/>
        </w:rPr>
        <w:t>Bronze turkeys tend to need shorter cooking times than intensively farmed white turkeys.  (This is because they have grown slowly, to maturity, and developed a natural level of fat, which speeds up the cooking)</w:t>
      </w:r>
    </w:p>
    <w:p w:rsidR="006F42C6" w:rsidRPr="00302523" w:rsidRDefault="006F42C6" w:rsidP="006F42C6">
      <w:pPr>
        <w:spacing w:after="0" w:line="240" w:lineRule="auto"/>
        <w:ind w:left="170"/>
        <w:rPr>
          <w:rFonts w:ascii="Garamond" w:hAnsi="Garamond"/>
          <w:color w:val="4A4420"/>
          <w:sz w:val="24"/>
          <w:szCs w:val="24"/>
        </w:rPr>
      </w:pPr>
      <w:r w:rsidRPr="00D06488">
        <w:rPr>
          <w:rFonts w:ascii="Garamond" w:hAnsi="Garamond"/>
          <w:color w:val="4A4420"/>
          <w:sz w:val="24"/>
          <w:szCs w:val="24"/>
        </w:rPr>
        <w:t>Here are our suggestions to help you get the best results from your turkey:</w:t>
      </w:r>
    </w:p>
    <w:p w:rsidR="006F42C6" w:rsidRDefault="006F42C6" w:rsidP="006F42C6">
      <w:pPr>
        <w:spacing w:after="0" w:line="240" w:lineRule="auto"/>
        <w:contextualSpacing/>
        <w:rPr>
          <w:rFonts w:ascii="Garamond" w:hAnsi="Garamond"/>
          <w:color w:val="4A4420"/>
          <w:sz w:val="8"/>
          <w:szCs w:val="8"/>
        </w:rPr>
      </w:pPr>
    </w:p>
    <w:p w:rsidR="006F42C6" w:rsidRDefault="006F42C6" w:rsidP="006F42C6">
      <w:pPr>
        <w:spacing w:after="0" w:line="240" w:lineRule="auto"/>
        <w:contextualSpacing/>
        <w:rPr>
          <w:rFonts w:ascii="Garamond" w:hAnsi="Garamond"/>
          <w:color w:val="4A4420"/>
          <w:sz w:val="8"/>
          <w:szCs w:val="8"/>
        </w:rPr>
      </w:pPr>
    </w:p>
    <w:p w:rsidR="006F42C6" w:rsidRDefault="006F42C6" w:rsidP="006F42C6">
      <w:pPr>
        <w:spacing w:after="0" w:line="240" w:lineRule="auto"/>
        <w:contextualSpacing/>
        <w:rPr>
          <w:rFonts w:ascii="Garamond" w:hAnsi="Garamond"/>
          <w:color w:val="4A4420"/>
          <w:sz w:val="8"/>
          <w:szCs w:val="8"/>
        </w:rPr>
      </w:pPr>
    </w:p>
    <w:p w:rsidR="006F42C6" w:rsidRPr="00302523" w:rsidRDefault="006F42C6" w:rsidP="006F42C6">
      <w:pPr>
        <w:spacing w:after="0"/>
        <w:contextualSpacing/>
        <w:rPr>
          <w:rFonts w:ascii="Garamond" w:hAnsi="Garamond"/>
          <w:color w:val="4A4420"/>
          <w:sz w:val="8"/>
          <w:szCs w:val="8"/>
        </w:rPr>
      </w:pPr>
    </w:p>
    <w:p w:rsidR="006F42C6" w:rsidRPr="00F86735" w:rsidRDefault="006F42C6" w:rsidP="006F42C6">
      <w:pPr>
        <w:pStyle w:val="ListParagraph"/>
        <w:numPr>
          <w:ilvl w:val="0"/>
          <w:numId w:val="1"/>
        </w:numPr>
        <w:spacing w:after="0" w:line="240" w:lineRule="auto"/>
        <w:rPr>
          <w:rFonts w:ascii="Garamond" w:hAnsi="Garamond"/>
          <w:b/>
          <w:color w:val="4A4420"/>
          <w:sz w:val="24"/>
          <w:szCs w:val="24"/>
        </w:rPr>
      </w:pPr>
      <w:r w:rsidRPr="00F86735">
        <w:rPr>
          <w:rFonts w:ascii="Garamond" w:hAnsi="Garamond"/>
          <w:b/>
          <w:color w:val="4A4420"/>
          <w:sz w:val="24"/>
          <w:szCs w:val="24"/>
        </w:rPr>
        <w:t>Preset oven to: 180°C/gas mark 4/fan oven 160°C</w:t>
      </w:r>
    </w:p>
    <w:p w:rsidR="006F42C6" w:rsidRPr="00F86735" w:rsidRDefault="006F42C6" w:rsidP="006F42C6">
      <w:pPr>
        <w:pStyle w:val="ListParagraph"/>
        <w:spacing w:after="0" w:line="240" w:lineRule="auto"/>
        <w:rPr>
          <w:rFonts w:ascii="Garamond" w:hAnsi="Garamond"/>
          <w:color w:val="4A4420"/>
          <w:sz w:val="24"/>
          <w:szCs w:val="24"/>
        </w:rPr>
      </w:pPr>
      <w:r w:rsidRPr="00F86735">
        <w:rPr>
          <w:rFonts w:ascii="Garamond" w:hAnsi="Garamond"/>
          <w:color w:val="4A4420"/>
          <w:sz w:val="24"/>
          <w:szCs w:val="24"/>
        </w:rPr>
        <w:t>Cooking times:</w:t>
      </w:r>
      <w:r>
        <w:rPr>
          <w:rFonts w:ascii="Garamond" w:hAnsi="Garamond"/>
          <w:color w:val="4A4420"/>
          <w:sz w:val="24"/>
          <w:szCs w:val="24"/>
        </w:rPr>
        <w:t xml:space="preserve"> </w:t>
      </w:r>
      <w:r w:rsidRPr="00F86735">
        <w:rPr>
          <w:rFonts w:ascii="Garamond" w:hAnsi="Garamond"/>
          <w:color w:val="4A4420"/>
          <w:sz w:val="24"/>
          <w:szCs w:val="24"/>
        </w:rPr>
        <w:t>15 minutes per kg, plus 60 min</w:t>
      </w:r>
      <w:r>
        <w:rPr>
          <w:rFonts w:ascii="Garamond" w:hAnsi="Garamond"/>
          <w:color w:val="4A4420"/>
          <w:sz w:val="24"/>
          <w:szCs w:val="24"/>
        </w:rPr>
        <w:t>utes (calculated for you on the next page</w:t>
      </w:r>
      <w:r w:rsidRPr="00F86735">
        <w:rPr>
          <w:rFonts w:ascii="Garamond" w:hAnsi="Garamond"/>
          <w:color w:val="4A4420"/>
          <w:sz w:val="24"/>
          <w:szCs w:val="24"/>
        </w:rPr>
        <w:t>)</w:t>
      </w:r>
    </w:p>
    <w:p w:rsidR="006F42C6" w:rsidRPr="00F86735" w:rsidRDefault="006F42C6" w:rsidP="006F42C6">
      <w:pPr>
        <w:spacing w:after="0" w:line="240" w:lineRule="auto"/>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color w:val="4A4420"/>
          <w:sz w:val="24"/>
          <w:szCs w:val="24"/>
        </w:rPr>
      </w:pPr>
      <w:r w:rsidRPr="00F86735">
        <w:rPr>
          <w:rFonts w:ascii="Garamond" w:hAnsi="Garamond"/>
          <w:b/>
          <w:color w:val="4A4420"/>
          <w:sz w:val="24"/>
          <w:szCs w:val="24"/>
        </w:rPr>
        <w:t>Place the turkey, breast side down, in a roasting tin</w:t>
      </w:r>
      <w:r>
        <w:rPr>
          <w:rFonts w:ascii="Garamond" w:hAnsi="Garamond"/>
          <w:color w:val="4A4420"/>
          <w:sz w:val="24"/>
          <w:szCs w:val="24"/>
        </w:rPr>
        <w:t>. (T</w:t>
      </w:r>
      <w:r w:rsidRPr="00F86735">
        <w:rPr>
          <w:rFonts w:ascii="Garamond" w:hAnsi="Garamond"/>
          <w:color w:val="4A4420"/>
          <w:sz w:val="24"/>
          <w:szCs w:val="24"/>
        </w:rPr>
        <w:t>he fat deposits are mainly in the turkey’s back.  These will melt and run down into the breast, allowing it to cook in the turkey’s own juices)</w:t>
      </w:r>
    </w:p>
    <w:p w:rsidR="006F42C6" w:rsidRPr="00F86735" w:rsidRDefault="006F42C6" w:rsidP="006F42C6">
      <w:pPr>
        <w:spacing w:after="0" w:line="240" w:lineRule="auto"/>
        <w:ind w:left="-77"/>
        <w:contextualSpacing/>
        <w:rPr>
          <w:rFonts w:ascii="Garamond" w:hAnsi="Garamond"/>
          <w:color w:val="4A4420"/>
          <w:sz w:val="20"/>
          <w:szCs w:val="20"/>
        </w:rPr>
      </w:pPr>
    </w:p>
    <w:p w:rsidR="006F42C6" w:rsidRPr="00FA4FED" w:rsidRDefault="006F42C6" w:rsidP="006F42C6">
      <w:pPr>
        <w:pStyle w:val="ListParagraph"/>
        <w:spacing w:after="0" w:line="240" w:lineRule="auto"/>
        <w:ind w:left="907"/>
        <w:rPr>
          <w:rFonts w:ascii="Garamond" w:hAnsi="Garamond"/>
          <w:color w:val="4A4420"/>
        </w:rPr>
      </w:pPr>
      <w:r w:rsidRPr="00FA4FED">
        <w:rPr>
          <w:rFonts w:ascii="Garamond" w:hAnsi="Garamond"/>
          <w:color w:val="4A4420"/>
        </w:rPr>
        <w:t>Do not cover with foil – this would steam, rather than roast your turkey.</w:t>
      </w:r>
    </w:p>
    <w:p w:rsidR="006F42C6" w:rsidRPr="00F86735" w:rsidRDefault="006F42C6" w:rsidP="006F42C6">
      <w:pPr>
        <w:pStyle w:val="ListParagraph"/>
        <w:spacing w:after="0" w:line="240" w:lineRule="auto"/>
        <w:ind w:left="907"/>
        <w:rPr>
          <w:rFonts w:ascii="Garamond" w:hAnsi="Garamond"/>
          <w:color w:val="4A4420"/>
          <w:sz w:val="24"/>
          <w:szCs w:val="24"/>
        </w:rPr>
      </w:pPr>
      <w:r w:rsidRPr="00FA4FED">
        <w:rPr>
          <w:rFonts w:ascii="Garamond" w:hAnsi="Garamond"/>
          <w:color w:val="4A4420"/>
        </w:rPr>
        <w:t>Do not stuff – this reduces air circulation through the meat.  You may wish to place an onion in the cavity to add extra flavour to the roasting juices</w:t>
      </w:r>
      <w:r w:rsidRPr="00F86735">
        <w:rPr>
          <w:rFonts w:ascii="Garamond" w:hAnsi="Garamond"/>
          <w:color w:val="4A4420"/>
          <w:sz w:val="24"/>
          <w:szCs w:val="24"/>
        </w:rPr>
        <w:t>.</w:t>
      </w:r>
    </w:p>
    <w:p w:rsidR="006F42C6" w:rsidRPr="00F86735" w:rsidRDefault="006F42C6" w:rsidP="006F42C6">
      <w:pPr>
        <w:pStyle w:val="ListParagraph"/>
        <w:spacing w:after="0" w:line="240" w:lineRule="auto"/>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b/>
          <w:color w:val="4A4420"/>
          <w:sz w:val="24"/>
          <w:szCs w:val="24"/>
        </w:rPr>
      </w:pPr>
      <w:r w:rsidRPr="00F86735">
        <w:rPr>
          <w:rFonts w:ascii="Garamond" w:hAnsi="Garamond"/>
          <w:b/>
          <w:color w:val="4A4420"/>
          <w:sz w:val="24"/>
          <w:szCs w:val="24"/>
        </w:rPr>
        <w:t>Place in the preheated oven.</w:t>
      </w:r>
    </w:p>
    <w:p w:rsidR="006F42C6" w:rsidRPr="00F86735" w:rsidRDefault="006F42C6" w:rsidP="006F42C6">
      <w:pPr>
        <w:spacing w:after="0" w:line="240" w:lineRule="auto"/>
        <w:contextualSpacing/>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color w:val="4A4420"/>
          <w:sz w:val="24"/>
          <w:szCs w:val="24"/>
        </w:rPr>
      </w:pPr>
      <w:r w:rsidRPr="00F86735">
        <w:rPr>
          <w:rFonts w:ascii="Garamond" w:hAnsi="Garamond"/>
          <w:b/>
          <w:color w:val="4A4420"/>
          <w:sz w:val="24"/>
          <w:szCs w:val="24"/>
        </w:rPr>
        <w:t>Halfway through the cooking time, carefully turn the turkey over</w:t>
      </w:r>
      <w:r w:rsidRPr="00F86735">
        <w:rPr>
          <w:rFonts w:ascii="Garamond" w:hAnsi="Garamond"/>
          <w:color w:val="4A4420"/>
          <w:sz w:val="24"/>
          <w:szCs w:val="24"/>
        </w:rPr>
        <w:t>.</w:t>
      </w:r>
    </w:p>
    <w:p w:rsidR="006F42C6" w:rsidRPr="00F86735" w:rsidRDefault="006F42C6" w:rsidP="006F42C6">
      <w:pPr>
        <w:pStyle w:val="ListParagraph"/>
        <w:spacing w:after="0" w:line="240" w:lineRule="auto"/>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color w:val="4A4420"/>
          <w:sz w:val="24"/>
          <w:szCs w:val="24"/>
        </w:rPr>
      </w:pPr>
      <w:r w:rsidRPr="00F86735">
        <w:rPr>
          <w:rFonts w:ascii="Garamond" w:hAnsi="Garamond"/>
          <w:b/>
          <w:color w:val="4A4420"/>
          <w:sz w:val="24"/>
          <w:szCs w:val="24"/>
        </w:rPr>
        <w:t xml:space="preserve">Check by inserting a skewer into the thigh </w:t>
      </w:r>
      <w:r w:rsidRPr="00F86735">
        <w:rPr>
          <w:rFonts w:ascii="Garamond" w:hAnsi="Garamond"/>
          <w:color w:val="4A4420"/>
          <w:sz w:val="24"/>
          <w:szCs w:val="24"/>
        </w:rPr>
        <w:t>– if the juices run clear, the turkey is cooked.  If not, return to the oven and test again after 10 minutes.</w:t>
      </w:r>
    </w:p>
    <w:p w:rsidR="006F42C6" w:rsidRPr="00F86735" w:rsidRDefault="006F42C6" w:rsidP="006F42C6">
      <w:pPr>
        <w:spacing w:after="0" w:line="240" w:lineRule="auto"/>
        <w:ind w:firstLine="720"/>
        <w:rPr>
          <w:rFonts w:ascii="Garamond" w:hAnsi="Garamond"/>
          <w:color w:val="4A4420"/>
          <w:sz w:val="24"/>
          <w:szCs w:val="24"/>
        </w:rPr>
      </w:pPr>
      <w:r>
        <w:rPr>
          <w:rFonts w:ascii="Garamond" w:hAnsi="Garamond"/>
          <w:color w:val="4A4420"/>
          <w:sz w:val="24"/>
          <w:szCs w:val="24"/>
        </w:rPr>
        <w:t>Don’t allow your turkey to overcook, as it will start to dry out.</w:t>
      </w:r>
    </w:p>
    <w:p w:rsidR="006F42C6" w:rsidRPr="00F86735" w:rsidRDefault="006F42C6" w:rsidP="006F42C6">
      <w:pPr>
        <w:pStyle w:val="ListParagraph"/>
        <w:spacing w:after="0" w:line="240" w:lineRule="auto"/>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color w:val="4A4420"/>
          <w:sz w:val="24"/>
          <w:szCs w:val="24"/>
        </w:rPr>
      </w:pPr>
      <w:r>
        <w:rPr>
          <w:rFonts w:ascii="Garamond" w:hAnsi="Garamond"/>
          <w:b/>
          <w:color w:val="4A4420"/>
          <w:sz w:val="24"/>
          <w:szCs w:val="24"/>
        </w:rPr>
        <w:t>Remove from the oven.  Lift the turkey out of the roasting tin,</w:t>
      </w:r>
      <w:r w:rsidRPr="00F86735">
        <w:rPr>
          <w:rFonts w:ascii="Garamond" w:hAnsi="Garamond"/>
          <w:b/>
          <w:color w:val="4A4420"/>
          <w:sz w:val="24"/>
          <w:szCs w:val="24"/>
        </w:rPr>
        <w:t xml:space="preserve"> cover with foil and leave to rest for 30 minutes</w:t>
      </w:r>
      <w:r w:rsidRPr="00F86735">
        <w:rPr>
          <w:rFonts w:ascii="Garamond" w:hAnsi="Garamond"/>
          <w:color w:val="4A4420"/>
          <w:sz w:val="24"/>
          <w:szCs w:val="24"/>
        </w:rPr>
        <w:t>.</w:t>
      </w:r>
    </w:p>
    <w:p w:rsidR="006F42C6" w:rsidRPr="00F86735" w:rsidRDefault="006F42C6" w:rsidP="006F42C6">
      <w:pPr>
        <w:pStyle w:val="ListParagraph"/>
        <w:spacing w:after="0" w:line="240" w:lineRule="auto"/>
        <w:rPr>
          <w:rFonts w:ascii="Garamond" w:hAnsi="Garamond"/>
          <w:color w:val="4A4420"/>
          <w:sz w:val="20"/>
          <w:szCs w:val="20"/>
        </w:rPr>
      </w:pPr>
    </w:p>
    <w:p w:rsidR="006F42C6" w:rsidRPr="00F86735" w:rsidRDefault="006F42C6" w:rsidP="006F42C6">
      <w:pPr>
        <w:pStyle w:val="ListParagraph"/>
        <w:numPr>
          <w:ilvl w:val="0"/>
          <w:numId w:val="1"/>
        </w:numPr>
        <w:spacing w:after="0" w:line="240" w:lineRule="auto"/>
        <w:rPr>
          <w:rFonts w:ascii="Garamond" w:hAnsi="Garamond"/>
          <w:color w:val="4A4420"/>
          <w:sz w:val="24"/>
          <w:szCs w:val="24"/>
        </w:rPr>
      </w:pPr>
      <w:r w:rsidRPr="00F86735">
        <w:rPr>
          <w:rFonts w:ascii="Garamond" w:hAnsi="Garamond"/>
          <w:b/>
          <w:color w:val="4A4420"/>
          <w:sz w:val="24"/>
          <w:szCs w:val="24"/>
        </w:rPr>
        <w:t>To serve: carve into slices</w:t>
      </w:r>
      <w:r w:rsidRPr="00F86735">
        <w:rPr>
          <w:rFonts w:ascii="Garamond" w:hAnsi="Garamond"/>
          <w:color w:val="4A4420"/>
          <w:sz w:val="24"/>
          <w:szCs w:val="24"/>
        </w:rPr>
        <w:t>.  Layer slices in a warmed serving dish.  Pour over some of the juices from the roasting tin and leave to stand for 10 minutes before serving.  This is the secret to really succulent, tender turkey.</w:t>
      </w:r>
    </w:p>
    <w:p w:rsidR="006F42C6" w:rsidRPr="00F86735" w:rsidRDefault="006F42C6" w:rsidP="006F42C6">
      <w:pPr>
        <w:pStyle w:val="ListParagraph"/>
        <w:spacing w:after="0" w:line="240" w:lineRule="auto"/>
        <w:rPr>
          <w:rFonts w:ascii="Garamond" w:hAnsi="Garamond"/>
          <w:color w:val="4A4420"/>
          <w:sz w:val="20"/>
          <w:szCs w:val="20"/>
        </w:rPr>
      </w:pPr>
    </w:p>
    <w:p w:rsidR="006F42C6" w:rsidRDefault="006F42C6" w:rsidP="006F42C6">
      <w:pPr>
        <w:pStyle w:val="ListParagraph"/>
        <w:numPr>
          <w:ilvl w:val="0"/>
          <w:numId w:val="1"/>
        </w:numPr>
        <w:spacing w:after="0" w:line="240" w:lineRule="auto"/>
        <w:rPr>
          <w:rFonts w:ascii="Garamond" w:hAnsi="Garamond"/>
          <w:color w:val="4A4420"/>
          <w:sz w:val="24"/>
          <w:szCs w:val="24"/>
        </w:rPr>
      </w:pPr>
      <w:r w:rsidRPr="00F86735">
        <w:rPr>
          <w:rFonts w:ascii="Garamond" w:hAnsi="Garamond"/>
          <w:color w:val="4A4420"/>
          <w:sz w:val="24"/>
          <w:szCs w:val="24"/>
        </w:rPr>
        <w:t>You should still have plenty of juice left from the roasting tin to make some delicious gravy</w:t>
      </w:r>
      <w:r>
        <w:rPr>
          <w:rFonts w:ascii="Garamond" w:hAnsi="Garamond"/>
          <w:color w:val="4A4420"/>
          <w:sz w:val="24"/>
          <w:szCs w:val="24"/>
        </w:rPr>
        <w:t>.</w:t>
      </w:r>
    </w:p>
    <w:p w:rsidR="00AD6944" w:rsidRDefault="006F42C6"/>
    <w:sectPr w:rsidR="00AD6944" w:rsidSect="00F14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7456"/>
    <w:multiLevelType w:val="hybridMultilevel"/>
    <w:tmpl w:val="9DA89F10"/>
    <w:lvl w:ilvl="0" w:tplc="9A0C6CC8">
      <w:start w:val="1"/>
      <w:numFmt w:val="decimal"/>
      <w:lvlText w:val="%1."/>
      <w:lvlJc w:val="left"/>
      <w:pPr>
        <w:ind w:left="720" w:hanging="360"/>
      </w:pPr>
      <w:rPr>
        <w:rFonts w:hint="default"/>
        <w:b/>
        <w:i w:val="0"/>
        <w:color w:val="CC33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2C6"/>
    <w:rsid w:val="00255B73"/>
    <w:rsid w:val="002915EA"/>
    <w:rsid w:val="002D4863"/>
    <w:rsid w:val="00571BBE"/>
    <w:rsid w:val="006F42C6"/>
    <w:rsid w:val="0072424A"/>
    <w:rsid w:val="007613CB"/>
    <w:rsid w:val="00836B33"/>
    <w:rsid w:val="009D43B1"/>
    <w:rsid w:val="00A858AE"/>
    <w:rsid w:val="00F14E8B"/>
    <w:rsid w:val="00F93A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dc:creator>
  <cp:lastModifiedBy>Benson</cp:lastModifiedBy>
  <cp:revision>1</cp:revision>
  <dcterms:created xsi:type="dcterms:W3CDTF">2016-10-03T13:02:00Z</dcterms:created>
  <dcterms:modified xsi:type="dcterms:W3CDTF">2016-10-03T13:03:00Z</dcterms:modified>
</cp:coreProperties>
</file>